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97"/>
        <w:tblW w:w="9600" w:type="dxa"/>
        <w:tblLayout w:type="fixed"/>
        <w:tblLook w:val="01E0" w:firstRow="1" w:lastRow="1" w:firstColumn="1" w:lastColumn="1" w:noHBand="0" w:noVBand="0"/>
      </w:tblPr>
      <w:tblGrid>
        <w:gridCol w:w="4641"/>
        <w:gridCol w:w="4959"/>
      </w:tblGrid>
      <w:tr w:rsidR="0077428E" w:rsidTr="00F40FFD">
        <w:tc>
          <w:tcPr>
            <w:tcW w:w="4641" w:type="dxa"/>
          </w:tcPr>
          <w:p w:rsidR="0077428E" w:rsidRDefault="00F40FFD" w:rsidP="00F40FFD">
            <w:pPr>
              <w:pStyle w:val="af5"/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tab/>
            </w:r>
          </w:p>
        </w:tc>
        <w:tc>
          <w:tcPr>
            <w:tcW w:w="4959" w:type="dxa"/>
          </w:tcPr>
          <w:p w:rsidR="0077428E" w:rsidRDefault="0077428E" w:rsidP="00F4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В___________________</w:t>
            </w:r>
            <w:r w:rsidR="00AC2424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 xml:space="preserve">___отдел  ГКУ «КЦСЗН»  </w:t>
            </w:r>
          </w:p>
          <w:p w:rsidR="0077428E" w:rsidRDefault="0077428E" w:rsidP="00F4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Забайкальского края</w:t>
            </w:r>
          </w:p>
          <w:p w:rsidR="0077428E" w:rsidRDefault="0077428E" w:rsidP="00F4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от __________________________________________</w:t>
            </w:r>
          </w:p>
          <w:p w:rsidR="0077428E" w:rsidRDefault="0077428E" w:rsidP="00F4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(фамилия, имя, отчество (при наличии) заявителя)</w:t>
            </w:r>
          </w:p>
          <w:p w:rsidR="0077428E" w:rsidRDefault="0077428E" w:rsidP="00F4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__________________________________________</w:t>
            </w:r>
          </w:p>
          <w:p w:rsidR="0077428E" w:rsidRDefault="0077428E" w:rsidP="00F4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проживающего по адресу ___________________</w:t>
            </w:r>
          </w:p>
          <w:p w:rsidR="0077428E" w:rsidRDefault="0077428E" w:rsidP="00F4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__________________________________________</w:t>
            </w:r>
          </w:p>
          <w:p w:rsidR="0077428E" w:rsidRDefault="0077428E" w:rsidP="00F40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</w:pPr>
          </w:p>
          <w:p w:rsidR="0077428E" w:rsidRDefault="0077428E" w:rsidP="00F40FFD">
            <w:pPr>
              <w:pStyle w:val="af5"/>
              <w:widowControl w:val="0"/>
              <w:autoSpaceDE w:val="0"/>
              <w:autoSpaceDN w:val="0"/>
              <w:adjustRightInd w:val="0"/>
              <w:spacing w:line="276" w:lineRule="auto"/>
              <w:ind w:left="43" w:hanging="43"/>
              <w:rPr>
                <w:rFonts w:eastAsia="Times New Roman" w:cs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2"/>
                <w:szCs w:val="22"/>
              </w:rPr>
              <w:t>Контактный телефон _______________________</w:t>
            </w:r>
          </w:p>
          <w:p w:rsidR="0077428E" w:rsidRDefault="0077428E" w:rsidP="00F40FFD">
            <w:pPr>
              <w:pStyle w:val="af5"/>
              <w:widowControl w:val="0"/>
              <w:autoSpaceDE w:val="0"/>
              <w:autoSpaceDN w:val="0"/>
              <w:adjustRightInd w:val="0"/>
              <w:spacing w:line="276" w:lineRule="auto"/>
              <w:ind w:left="43" w:hanging="43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2"/>
                <w:szCs w:val="22"/>
              </w:rPr>
              <w:t>электронная почта _________________________</w:t>
            </w:r>
          </w:p>
        </w:tc>
      </w:tr>
    </w:tbl>
    <w:p w:rsidR="0077428E" w:rsidRDefault="0077428E" w:rsidP="0077428E">
      <w:pPr>
        <w:pStyle w:val="af5"/>
        <w:ind w:left="467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28E" w:rsidRDefault="0077428E" w:rsidP="00774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lang w:eastAsia="ru-RU"/>
        </w:rPr>
        <w:t>Заявление</w:t>
      </w:r>
    </w:p>
    <w:p w:rsidR="0077428E" w:rsidRDefault="0077428E" w:rsidP="0077428E">
      <w:pPr>
        <w:pStyle w:val="2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>В соответствии с Федеральным законом от 17 сентября 1998 года № 157-ФЗ «Об иммунопрофил</w:t>
      </w:r>
      <w:r w:rsidR="00F40FFD"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актике инфекционных болезней», </w:t>
      </w:r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>Постановлением Правительства Российской Федерации от 27 декабря 2000 года № 1013 «О Порядке выплаты государственных единовременных пособий и ежемесячных денежных компенсаций гражданам при возникновении у них поствакцинальных осложнений» прошу предоставить:</w:t>
      </w:r>
    </w:p>
    <w:p w:rsidR="0077428E" w:rsidRDefault="0077428E" w:rsidP="0077428E">
      <w:pPr>
        <w:pStyle w:val="2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4DDFA" id="Прямоугольник 7" o:spid="_x0000_s1026" style="position:absolute;margin-left:18pt;margin-top:3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"/>
            </w:pict>
          </mc:Fallback>
        </mc:AlternateContent>
      </w:r>
      <w:r>
        <w:rPr>
          <w:rFonts w:ascii="Times New Roman" w:hAnsi="Times New Roman"/>
          <w:lang w:eastAsia="ru-RU"/>
        </w:rPr>
        <w:t xml:space="preserve">     </w:t>
      </w:r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государственное единовременное пособие гражданам при возникновении у них поствакцинальных осложнений;</w:t>
      </w:r>
    </w:p>
    <w:p w:rsidR="0077428E" w:rsidRDefault="0077428E" w:rsidP="0077428E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4ECF" id="Прямоугольник 6" o:spid="_x0000_s1026" style="position:absolute;margin-left:18pt;margin-top:1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"/>
            </w:pict>
          </mc:Fallback>
        </mc:AlternateContent>
      </w:r>
      <w:r>
        <w:rPr>
          <w:rFonts w:eastAsia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государс</w:t>
      </w:r>
      <w:r w:rsidR="00F40FFD">
        <w:rPr>
          <w:rFonts w:ascii="Times New Roman" w:eastAsia="Times New Roman" w:hAnsi="Times New Roman" w:cs="Times New Roman"/>
          <w:lang w:eastAsia="ru-RU"/>
        </w:rPr>
        <w:t xml:space="preserve">твенное единовременное пособие </w:t>
      </w:r>
      <w:r>
        <w:rPr>
          <w:rFonts w:ascii="Times New Roman" w:eastAsia="Times New Roman" w:hAnsi="Times New Roman" w:cs="Times New Roman"/>
          <w:lang w:eastAsia="ru-RU"/>
        </w:rPr>
        <w:t>членам семьи гражданина в случае его смерти, наступившей вследствие поствакцинального осложнения;</w:t>
      </w:r>
    </w:p>
    <w:p w:rsidR="0077428E" w:rsidRDefault="0077428E" w:rsidP="0077428E">
      <w:pPr>
        <w:tabs>
          <w:tab w:val="left" w:pos="1005"/>
        </w:tabs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E59E8" id="Прямоугольник 4" o:spid="_x0000_s1026" style="position:absolute;margin-left:18pt;margin-top:1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ежемесячную денежную компенсацию в связи с наступлением инвалидности вследствие возникновения поствакцинального осложнения, включенного в Перечень, утвержденный Правительством Российской Федерации от 02 августа 1999 года № 885.</w:t>
      </w:r>
    </w:p>
    <w:p w:rsidR="0077428E" w:rsidRDefault="0077428E" w:rsidP="0077428E">
      <w:pPr>
        <w:pStyle w:val="2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  <w:lang w:eastAsia="ru-RU"/>
        </w:rPr>
        <w:t>К заявлению прилагаю: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1"/>
        <w:gridCol w:w="1559"/>
      </w:tblGrid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Документы, подтверждающие факт поствакцинального осложнения (заключение об установлении факта поствакцинального осложнения)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документы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7428E" w:rsidTr="0077428E">
        <w:trPr>
          <w:trHeight w:val="20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Государственное единовременное пособие, ежемесячную денежную компенсацию прошу перечислить:</w:t>
      </w:r>
    </w:p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1430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5EA91" id="Прямоугольник 3" o:spid="_x0000_s1026" style="position:absolute;margin-left:0;margin-top: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Отделение </w:t>
      </w:r>
      <w:r>
        <w:rPr>
          <w:rFonts w:eastAsia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вязи</w:t>
      </w:r>
      <w:r>
        <w:rPr>
          <w:rFonts w:eastAsia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</w:p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F9E2F" id="Прямоугольник 2" o:spid="_x0000_s1026" style="position:absolute;margin-left:0;margin-top:1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Кредитное учреждение ____________________________________________________, </w:t>
      </w:r>
    </w:p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номер лицевого счета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67"/>
        <w:gridCol w:w="467"/>
        <w:gridCol w:w="467"/>
        <w:gridCol w:w="467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77428E" w:rsidTr="0077428E">
        <w:trPr>
          <w:trHeight w:val="133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8E" w:rsidRDefault="0077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8E" w:rsidRDefault="0077428E" w:rsidP="0077428E">
      <w:pPr>
        <w:pStyle w:val="af5"/>
        <w:ind w:right="-142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Подтверждаю, что:</w:t>
      </w:r>
    </w:p>
    <w:p w:rsidR="0077428E" w:rsidRDefault="00F40FFD" w:rsidP="0068057E">
      <w:pPr>
        <w:pStyle w:val="af5"/>
        <w:numPr>
          <w:ilvl w:val="0"/>
          <w:numId w:val="6"/>
        </w:numPr>
        <w:tabs>
          <w:tab w:val="num" w:pos="360"/>
        </w:tabs>
        <w:ind w:left="360" w:right="-142" w:firstLine="0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с порядком и сроками </w:t>
      </w:r>
      <w:r w:rsidR="0077428E">
        <w:rPr>
          <w:rFonts w:eastAsia="Times New Roman" w:cs="Times New Roman"/>
          <w:sz w:val="22"/>
          <w:szCs w:val="22"/>
          <w:lang w:eastAsia="ru-RU"/>
        </w:rPr>
        <w:t>предоставления государственного единовременного пособия, ежемесячной денежной компенсации ознакомлен (а);</w:t>
      </w:r>
    </w:p>
    <w:p w:rsidR="0077428E" w:rsidRDefault="0077428E" w:rsidP="0068057E">
      <w:pPr>
        <w:pStyle w:val="af5"/>
        <w:numPr>
          <w:ilvl w:val="0"/>
          <w:numId w:val="6"/>
        </w:numPr>
        <w:tabs>
          <w:tab w:val="num" w:pos="360"/>
        </w:tabs>
        <w:ind w:left="360" w:right="-142" w:firstLine="0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за достоверность сообщаемых мной сведений несу ответственность в соответствии с действующим законодательством;</w:t>
      </w:r>
    </w:p>
    <w:p w:rsidR="0077428E" w:rsidRDefault="0077428E" w:rsidP="0068057E">
      <w:pPr>
        <w:pStyle w:val="af5"/>
        <w:numPr>
          <w:ilvl w:val="0"/>
          <w:numId w:val="6"/>
        </w:numPr>
        <w:tabs>
          <w:tab w:val="num" w:pos="360"/>
        </w:tabs>
        <w:ind w:left="360" w:right="-142" w:firstLine="0"/>
        <w:rPr>
          <w:rFonts w:eastAsia="Times New Roman" w:cs="Times New Roman"/>
          <w:sz w:val="22"/>
          <w:szCs w:val="22"/>
          <w:u w:val="single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при наступлении обстоятельств, влияющих на получение государственного единовременного пособия, ежемесячной денежной компенсации</w:t>
      </w:r>
      <w:r>
        <w:rPr>
          <w:rFonts w:eastAsia="Times New Roman" w:cs="Times New Roman"/>
          <w:b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sz w:val="22"/>
          <w:szCs w:val="22"/>
          <w:lang w:eastAsia="ru-RU"/>
        </w:rPr>
        <w:t>(перемена места жительства,</w:t>
      </w:r>
      <w:r w:rsidR="00F40FFD">
        <w:rPr>
          <w:rFonts w:eastAsia="Times New Roman" w:cs="Times New Roman"/>
          <w:sz w:val="22"/>
          <w:szCs w:val="22"/>
          <w:lang w:eastAsia="ru-RU"/>
        </w:rPr>
        <w:t xml:space="preserve"> смена фамилии, имени отчества </w:t>
      </w:r>
      <w:r>
        <w:rPr>
          <w:rFonts w:eastAsia="Times New Roman" w:cs="Times New Roman"/>
          <w:sz w:val="22"/>
          <w:szCs w:val="22"/>
          <w:lang w:eastAsia="ru-RU"/>
        </w:rPr>
        <w:t xml:space="preserve">(при наличии) и других обстоятельств) </w:t>
      </w:r>
      <w:r>
        <w:rPr>
          <w:rFonts w:eastAsia="Times New Roman" w:cs="Times New Roman"/>
          <w:sz w:val="22"/>
          <w:szCs w:val="22"/>
          <w:u w:val="single"/>
          <w:lang w:eastAsia="ru-RU"/>
        </w:rPr>
        <w:t xml:space="preserve">обязуюсь информировать отдел не позднее чем в 2-х недельный срок. </w:t>
      </w:r>
    </w:p>
    <w:p w:rsidR="0077428E" w:rsidRDefault="0077428E" w:rsidP="0077428E">
      <w:pPr>
        <w:pStyle w:val="af5"/>
        <w:ind w:right="-142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Расписка-уведомление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10410"/>
      </w:tblGrid>
      <w:tr w:rsidR="0077428E" w:rsidTr="0077428E">
        <w:trPr>
          <w:trHeight w:val="277"/>
        </w:trPr>
        <w:tc>
          <w:tcPr>
            <w:tcW w:w="10415" w:type="dxa"/>
            <w:vAlign w:val="center"/>
            <w:hideMark/>
          </w:tcPr>
          <w:tbl>
            <w:tblPr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9"/>
              <w:gridCol w:w="1439"/>
              <w:gridCol w:w="2699"/>
              <w:gridCol w:w="2190"/>
              <w:gridCol w:w="1574"/>
              <w:gridCol w:w="619"/>
            </w:tblGrid>
            <w:tr w:rsidR="0077428E">
              <w:tc>
                <w:tcPr>
                  <w:tcW w:w="2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tabs>
                      <w:tab w:val="left" w:pos="570"/>
                      <w:tab w:val="center" w:pos="5036"/>
                    </w:tabs>
                    <w:spacing w:line="276" w:lineRule="auto"/>
                    <w:jc w:val="left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ab/>
                    <w:t>Принял</w:t>
                  </w:r>
                </w:p>
              </w:tc>
              <w:tc>
                <w:tcPr>
                  <w:tcW w:w="4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tabs>
                      <w:tab w:val="left" w:pos="570"/>
                      <w:tab w:val="center" w:pos="5036"/>
                    </w:tabs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Недостающие документы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jc w:val="left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 xml:space="preserve">           Последний документ</w:t>
                  </w:r>
                </w:p>
              </w:tc>
            </w:tr>
            <w:tr w:rsidR="0077428E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4"/>
                    </w:rPr>
                    <w:lastRenderedPageBreak/>
                    <w:t>Дата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jc w:val="left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 xml:space="preserve">Подпись 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Представить до (дата)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Представлен (дата)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7428E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jc w:val="left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7428E"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Подпись получателя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8E" w:rsidRDefault="0077428E">
                  <w:pPr>
                    <w:pStyle w:val="af5"/>
                    <w:spacing w:line="276" w:lineRule="auto"/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7428E" w:rsidRDefault="0077428E">
            <w:pPr>
              <w:pStyle w:val="af5"/>
              <w:spacing w:line="276" w:lineRule="auto"/>
              <w:ind w:firstLine="318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77428E" w:rsidRDefault="0077428E" w:rsidP="0077428E">
      <w:pPr>
        <w:pStyle w:val="af5"/>
        <w:ind w:right="-142"/>
        <w:rPr>
          <w:rFonts w:eastAsia="Times New Roman" w:cs="Times New Roman"/>
          <w:sz w:val="20"/>
          <w:lang w:eastAsia="ru-RU"/>
        </w:rPr>
      </w:pPr>
    </w:p>
    <w:p w:rsidR="0077428E" w:rsidRDefault="0077428E" w:rsidP="0077428E">
      <w:pPr>
        <w:pStyle w:val="af5"/>
        <w:ind w:right="-14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Заявитель:</w:t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  <w:t xml:space="preserve">                Специалист:</w:t>
      </w:r>
    </w:p>
    <w:p w:rsidR="0077428E" w:rsidRDefault="0077428E" w:rsidP="0077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«____»________________20___г.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«____»_________________20___г.</w:t>
      </w:r>
    </w:p>
    <w:p w:rsidR="00AC2424" w:rsidRDefault="00AC2424">
      <w:r>
        <w:br w:type="page"/>
      </w:r>
    </w:p>
    <w:p w:rsidR="00AC2424" w:rsidRDefault="00AC2424" w:rsidP="00AC24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AC2424" w:rsidRDefault="00AC2424" w:rsidP="00AC2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Я, _________________________________________________________________________,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 полностью)</w:t>
      </w:r>
    </w:p>
    <w:p w:rsidR="00AC2424" w:rsidRDefault="00AC2424" w:rsidP="00AC24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 ______________________ серия _____ № ______________,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AC2424" w:rsidRDefault="00AC2424" w:rsidP="00AC24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  «___» ______ ___ г., ___________________________________________________________,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(кем выдан)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зарегистрированный (ая) по адресу:____________________________________________________, 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лице законного представителя заявителя или его представителя по доверенности  (заполняется в случае  получения  согласия  от представителя заявителя) 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AC2424" w:rsidRDefault="00AC2424" w:rsidP="00AC2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законного представителя либо представителя по доверенности полностью)</w:t>
      </w:r>
    </w:p>
    <w:p w:rsidR="00AC2424" w:rsidRDefault="00AC2424" w:rsidP="00AC24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 ______________________ серия _____ № ______________,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AC2424" w:rsidRDefault="00AC2424" w:rsidP="00AC24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  «___» ______ ___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г., ___________________________________________________________,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(кем выдан)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(ая) по адресу:____________________________________________________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доверенности или иного документа подтверждающего полномочия представителя: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______________________________________________________________________________, </w:t>
      </w:r>
    </w:p>
    <w:p w:rsidR="00AC2424" w:rsidRDefault="00AC2424" w:rsidP="00AC24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2424" w:rsidRDefault="00AC2424" w:rsidP="00AC2424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ст. 9 Федерального закона от 27.07.2006 № 152-ФЗ «О персональных данных» даю конкретное, информированное и сознательное согласие на обработку моих персональных данных Оператору: Министерство социальной и демографической политики Забайкальского края (адрес: г. Чита, ул. Курнатовского, д. 7), ГКУ «Краевой центр социальной защиты населения» Забайкальского края (адрес: г. Чита, ул. Богомягкова, д. 23).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обработки: предоставление государственных единовременных пособий, ежемесячных денежных компенсаций гражданам при возникновении у них поствакцинальных осложнений.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персональных данных: фамилия, имя, отчество (при наличии), дата и место рождения,  гражданство, пол, паспортные данные (серия, номер, дата выдачи, кем выдан),  адрес регистрации и фактического проживания, страховой номер индивидуального лицевого счета, номер лицевого счета кредитного учреждения, номер телефона, адрес электронной почты, размеры выплаченных пособий и компенсаций и другие сведения, необходимые для предоставления государственных единовременных пособий, ежемесячных денежных компенсаций гражданам при возникновении у них поствакцинальных осложнений.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с персональными данными: сбор, запись, систематизация, накопление, хранение, уточнение, использование, передача (предоставление, доступ), обезличивание, блокирование, удаление, уничтожение.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согласия: до достижения целей обработки персональных данных, но не менее срока, установленного законодательством РФ.</w:t>
      </w:r>
    </w:p>
    <w:p w:rsidR="00AC2424" w:rsidRDefault="00AC2424" w:rsidP="00AC2424">
      <w:pPr>
        <w:spacing w:after="24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Я ознакомлен (а), что вправе отозвать настоящее согласие путём письменного уведомления оператора.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AC2424" w:rsidTr="00AC2424">
        <w:trPr>
          <w:trHeight w:val="763"/>
        </w:trPr>
        <w:tc>
          <w:tcPr>
            <w:tcW w:w="3023" w:type="dxa"/>
            <w:hideMark/>
          </w:tcPr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3023" w:type="dxa"/>
            <w:hideMark/>
          </w:tcPr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(подпись)                      </w:t>
            </w:r>
          </w:p>
        </w:tc>
        <w:tc>
          <w:tcPr>
            <w:tcW w:w="3024" w:type="dxa"/>
            <w:hideMark/>
          </w:tcPr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AC2424" w:rsidRDefault="00AC242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инициалы)</w:t>
            </w:r>
          </w:p>
        </w:tc>
      </w:tr>
    </w:tbl>
    <w:p w:rsidR="00AC2424" w:rsidRDefault="00AC2424" w:rsidP="00AC2424">
      <w:pPr>
        <w:spacing w:after="240"/>
        <w:rPr>
          <w:rFonts w:ascii="Times New Roman" w:hAnsi="Times New Roman" w:cs="Times New Roman"/>
        </w:rPr>
      </w:pPr>
    </w:p>
    <w:p w:rsidR="002F4EB7" w:rsidRDefault="002F4EB7"/>
    <w:sectPr w:rsidR="002F4EB7" w:rsidSect="00F40FFD">
      <w:headerReference w:type="first" r:id="rId8"/>
      <w:pgSz w:w="11900" w:h="16840"/>
      <w:pgMar w:top="568" w:right="850" w:bottom="426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E0" w:rsidRDefault="008F24E0">
      <w:pPr>
        <w:spacing w:after="0" w:line="240" w:lineRule="auto"/>
      </w:pPr>
      <w:r>
        <w:separator/>
      </w:r>
    </w:p>
  </w:endnote>
  <w:endnote w:type="continuationSeparator" w:id="0">
    <w:p w:rsidR="008F24E0" w:rsidRDefault="008F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E0" w:rsidRDefault="008F24E0">
      <w:r>
        <w:separator/>
      </w:r>
    </w:p>
  </w:footnote>
  <w:footnote w:type="continuationSeparator" w:id="0">
    <w:p w:rsidR="008F24E0" w:rsidRDefault="008F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F0" w:rsidRDefault="00764CF0">
    <w:pPr>
      <w:pStyle w:val="ae"/>
      <w:jc w:val="center"/>
    </w:pPr>
  </w:p>
  <w:p w:rsidR="00764CF0" w:rsidRDefault="00764CF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A3B"/>
    <w:multiLevelType w:val="multilevel"/>
    <w:tmpl w:val="FE7ECA14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" w15:restartNumberingAfterBreak="0">
    <w:nsid w:val="02E82906"/>
    <w:multiLevelType w:val="multilevel"/>
    <w:tmpl w:val="EB162BF2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26EB9"/>
    <w:multiLevelType w:val="multilevel"/>
    <w:tmpl w:val="1688B9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91A6435"/>
    <w:multiLevelType w:val="multilevel"/>
    <w:tmpl w:val="2DBC1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69B925AF"/>
    <w:multiLevelType w:val="hybridMultilevel"/>
    <w:tmpl w:val="A61E771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4450B"/>
    <w:multiLevelType w:val="hybridMultilevel"/>
    <w:tmpl w:val="A2D073EA"/>
    <w:lvl w:ilvl="0" w:tplc="0F0C8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B7"/>
    <w:rsid w:val="00080433"/>
    <w:rsid w:val="00124B21"/>
    <w:rsid w:val="001A1E11"/>
    <w:rsid w:val="001D1193"/>
    <w:rsid w:val="002735BD"/>
    <w:rsid w:val="002F4EB7"/>
    <w:rsid w:val="003E31A6"/>
    <w:rsid w:val="0049791C"/>
    <w:rsid w:val="005B032C"/>
    <w:rsid w:val="0068057E"/>
    <w:rsid w:val="007621E6"/>
    <w:rsid w:val="00764CF0"/>
    <w:rsid w:val="0077428E"/>
    <w:rsid w:val="007D48CC"/>
    <w:rsid w:val="008242EF"/>
    <w:rsid w:val="00863372"/>
    <w:rsid w:val="008B2360"/>
    <w:rsid w:val="008E38F4"/>
    <w:rsid w:val="008F24E0"/>
    <w:rsid w:val="00984C39"/>
    <w:rsid w:val="00A643D8"/>
    <w:rsid w:val="00AA4F03"/>
    <w:rsid w:val="00AC2424"/>
    <w:rsid w:val="00B11520"/>
    <w:rsid w:val="00B57D3B"/>
    <w:rsid w:val="00B711E5"/>
    <w:rsid w:val="00C549D7"/>
    <w:rsid w:val="00C839B9"/>
    <w:rsid w:val="00EB3F06"/>
    <w:rsid w:val="00F40FFD"/>
    <w:rsid w:val="00FB46FD"/>
    <w:rsid w:val="00F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78B2"/>
  <w15:docId w15:val="{BAD02576-4214-4303-A98C-49D4B5C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7428E"/>
    <w:pPr>
      <w:spacing w:after="200" w:line="276" w:lineRule="auto"/>
    </w:pPr>
    <w:rPr>
      <w:kern w:val="0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322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fd985cea-1f16-4adf-bbb8-0ef8c2509f19">
    <w:name w:val="Normal_fd985cea-1f16-4adf-bbb8-0ef8c2509f19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62db7711-0b66-474a-8358-c5f1f4a6a2e5">
    <w:name w:val="Table Grid_62db7711-0b66-474a-8358-c5f1f4a6a2e5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7132db7c-7eb1-439b-8706-4c3345cd4e76">
    <w:name w:val="List Paragraph_7132db7c-7eb1-439b-8706-4c3345cd4e76"/>
    <w:basedOn w:val="Normalfd985cea-1f16-4adf-bbb8-0ef8c2509f19"/>
    <w:uiPriority w:val="34"/>
    <w:qFormat/>
    <w:rsid w:val="00727A4F"/>
    <w:pPr>
      <w:ind w:left="720"/>
      <w:contextualSpacing/>
    </w:pPr>
  </w:style>
  <w:style w:type="paragraph" w:customStyle="1" w:styleId="Footnote6832d710-d91f-4f7f-a7f0-9b59cc7f9e1d">
    <w:name w:val="Footnote_6832d710-d91f-4f7f-a7f0-9b59cc7f9e1d"/>
    <w:basedOn w:val="Normalfd985cea-1f16-4adf-bbb8-0ef8c2509f19"/>
    <w:qFormat/>
    <w:rsid w:val="00727A4F"/>
    <w:rPr>
      <w:sz w:val="20"/>
    </w:rPr>
  </w:style>
  <w:style w:type="paragraph" w:customStyle="1" w:styleId="Footnote674930ca-8a7b-4607-8f78-31ee04d4cf68">
    <w:name w:val="Footnote_674930ca-8a7b-4607-8f78-31ee04d4cf68"/>
    <w:basedOn w:val="Normal0ad4114a-55de-4005-8553-bd04cf4fd512"/>
    <w:qFormat/>
    <w:rsid w:val="00727A4F"/>
    <w:rPr>
      <w:sz w:val="20"/>
    </w:rPr>
  </w:style>
  <w:style w:type="paragraph" w:customStyle="1" w:styleId="Normal0ad4114a-55de-4005-8553-bd04cf4fd512">
    <w:name w:val="Normal_0ad4114a-55de-4005-8553-bd04cf4fd512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5">
    <w:name w:val="Body Text"/>
    <w:basedOn w:val="a"/>
    <w:link w:val="13"/>
    <w:uiPriority w:val="99"/>
    <w:rsid w:val="00322C5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6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5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6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f7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8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7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8">
    <w:name w:val="Заголовок 2 Знак"/>
    <w:basedOn w:val="a0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21">
    <w:name w:val="Заголовок 2 Знак1"/>
    <w:basedOn w:val="a0"/>
    <w:link w:val="2"/>
    <w:uiPriority w:val="9"/>
    <w:rsid w:val="00322C5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ff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0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3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Знак"/>
    <w:basedOn w:val="a0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Знак1"/>
    <w:basedOn w:val="a0"/>
    <w:link w:val="af5"/>
    <w:uiPriority w:val="99"/>
    <w:rsid w:val="00322C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5">
    <w:name w:val="Hyperlink"/>
    <w:basedOn w:val="a0"/>
    <w:uiPriority w:val="99"/>
    <w:semiHidden/>
    <w:unhideWhenUsed/>
    <w:rsid w:val="002735BD"/>
    <w:rPr>
      <w:color w:val="0563C1" w:themeColor="hyperlink"/>
      <w:u w:val="single"/>
    </w:rPr>
  </w:style>
  <w:style w:type="paragraph" w:customStyle="1" w:styleId="ListParagraphc48931c8-a720-4ecd-956e-ae8b938b25d4">
    <w:name w:val="List Paragraph_c48931c8-a720-4ecd-956e-ae8b938b25d4"/>
    <w:basedOn w:val="a"/>
    <w:uiPriority w:val="34"/>
    <w:qFormat/>
    <w:rsid w:val="00764CF0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0"/>
    </w:rPr>
  </w:style>
  <w:style w:type="paragraph" w:customStyle="1" w:styleId="Footnotef93c329f-a7f9-46cd-937d-0955acea6b4a">
    <w:name w:val="Footnote_f93c329f-a7f9-46cd-937d-0955acea6b4a"/>
    <w:basedOn w:val="a"/>
    <w:qFormat/>
    <w:rsid w:val="00764CF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normalfcf01d7a-8974-4130-930e-89286f926f3cbullet1gif">
    <w:name w:val="normalfcf01d7a-8974-4130-930e-89286f926f3cbullet1.gif"/>
    <w:basedOn w:val="a"/>
    <w:rsid w:val="00764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fcf01d7a-8974-4130-930e-89286f926f3cbullet3gif">
    <w:name w:val="normalfcf01d7a-8974-4130-930e-89286f926f3cbullet3.gif"/>
    <w:basedOn w:val="a"/>
    <w:rsid w:val="00764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fcf01d7a-8974-4130-930e-89286f926f3cbullet2gif">
    <w:name w:val="normalfcf01d7a-8974-4130-930e-89286f926f3cbullet2.gif"/>
    <w:basedOn w:val="a"/>
    <w:rsid w:val="00764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94a59615-c1aa-40fd-8ccf-96aee79af609">
    <w:name w:val="List Paragraph_94a59615-c1aa-40fd-8ccf-96aee79af609"/>
    <w:basedOn w:val="a"/>
    <w:uiPriority w:val="34"/>
    <w:qFormat/>
    <w:rsid w:val="00124B21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0"/>
    </w:rPr>
  </w:style>
  <w:style w:type="paragraph" w:customStyle="1" w:styleId="Normala10be87f-774f-4526-b18b-dd4a9de1559d">
    <w:name w:val="Normal_a10be87f-774f-4526-b18b-dd4a9de1559d"/>
    <w:qFormat/>
    <w:rsid w:val="00B115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fcf01d7a-8974-4130-930e-89286f926f3c">
    <w:name w:val="Normal_fcf01d7a-8974-4130-930e-89286f926f3c"/>
    <w:qFormat/>
    <w:rsid w:val="001A1E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8E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8E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AC242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C24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7CCC-18E1-4A22-BDC5-B6BAD82A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Счастнева</cp:lastModifiedBy>
  <cp:revision>8</cp:revision>
  <cp:lastPrinted>2026-03-12T02:25:00Z</cp:lastPrinted>
  <dcterms:created xsi:type="dcterms:W3CDTF">2026-02-25T07:39:00Z</dcterms:created>
  <dcterms:modified xsi:type="dcterms:W3CDTF">2026-04-01T02:09:00Z</dcterms:modified>
</cp:coreProperties>
</file>